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0B" w:rsidRPr="00DC5F87" w:rsidRDefault="008B0309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bookmarkStart w:id="0" w:name="_GoBack"/>
      <w:bookmarkEnd w:id="0"/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Утверждаю______________</w:t>
      </w:r>
    </w:p>
    <w:p w:rsidR="001F6348" w:rsidRPr="00DC5F87" w:rsidRDefault="001F6348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Директор </w:t>
      </w:r>
      <w:r w:rsidR="008B0309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 М</w:t>
      </w:r>
      <w:r w:rsid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АУ</w:t>
      </w:r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ДО</w:t>
      </w:r>
    </w:p>
    <w:p w:rsidR="008B0309" w:rsidRPr="00DC5F87" w:rsidRDefault="008B0309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«Агинский Д</w:t>
      </w:r>
      <w:r w:rsidR="0073350E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ом детского творчества</w:t>
      </w:r>
      <w:r w:rsidR="001F6348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 </w:t>
      </w:r>
      <w:proofErr w:type="spellStart"/>
      <w:r w:rsidR="001F6348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им.И.Д.Кобзона</w:t>
      </w:r>
      <w:proofErr w:type="spellEnd"/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»</w:t>
      </w:r>
    </w:p>
    <w:p w:rsidR="008B0309" w:rsidRPr="00DC5F87" w:rsidRDefault="008B0309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ГО «Поселок Агинское» </w:t>
      </w:r>
    </w:p>
    <w:p w:rsidR="008B0309" w:rsidRPr="00DC5F87" w:rsidRDefault="00BB4B05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proofErr w:type="spellStart"/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Санжитова</w:t>
      </w:r>
      <w:proofErr w:type="spellEnd"/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 Н.Д.</w:t>
      </w:r>
    </w:p>
    <w:p w:rsidR="008B0309" w:rsidRPr="00DC5F87" w:rsidRDefault="00C55164" w:rsidP="00DC5F87">
      <w:pPr>
        <w:widowControl w:val="0"/>
        <w:autoSpaceDE w:val="0"/>
        <w:autoSpaceDN w:val="0"/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</w:pPr>
      <w:r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«___» ________ </w:t>
      </w:r>
      <w:r w:rsidR="008B0309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202</w:t>
      </w:r>
      <w:r w:rsid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1</w:t>
      </w:r>
      <w:r w:rsidR="001F6348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 xml:space="preserve"> </w:t>
      </w:r>
      <w:r w:rsidR="008B0309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г</w:t>
      </w:r>
      <w:r w:rsidR="001F6348" w:rsidRPr="00DC5F87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 w:bidi="ru-RU"/>
        </w:rPr>
        <w:t>.</w:t>
      </w: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right="1852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right="185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</w:pPr>
      <w:r w:rsidRPr="00DC5F8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ru-RU" w:bidi="ru-RU"/>
        </w:rPr>
        <w:t>ПОЛОЖЕНИЕ</w:t>
      </w: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 проведении  внутриучрежденческого</w:t>
      </w:r>
      <w:r w:rsidR="00BB4B05"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DC5F87">
        <w:rPr>
          <w:rFonts w:ascii="Times New Roman" w:eastAsia="Calibri" w:hAnsi="Times New Roman" w:cs="Times New Roman"/>
          <w:b/>
          <w:sz w:val="24"/>
          <w:szCs w:val="24"/>
        </w:rPr>
        <w:t>творческого</w:t>
      </w:r>
      <w:r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конкурса</w:t>
      </w: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BB4B05"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Профессия моей мамы</w:t>
      </w:r>
      <w:r w:rsidRPr="00DC5F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A270B" w:rsidRPr="00DC5F87" w:rsidRDefault="001F6348" w:rsidP="00DC5F8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F8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A270B" w:rsidRPr="00DC5F87" w:rsidRDefault="00BA270B" w:rsidP="00DC5F8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1F6348" w:rsidRPr="00DC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определяет порядок и регламент проведения т</w:t>
      </w:r>
      <w:r w:rsidRPr="00DC5F87">
        <w:rPr>
          <w:rFonts w:ascii="Times New Roman" w:eastAsia="Calibri" w:hAnsi="Times New Roman" w:cs="Times New Roman"/>
          <w:sz w:val="24"/>
          <w:szCs w:val="24"/>
        </w:rPr>
        <w:t>ворческ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>ого</w:t>
      </w: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>а</w:t>
      </w: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B4B05" w:rsidRPr="00DC5F87">
        <w:rPr>
          <w:rFonts w:ascii="Times New Roman" w:eastAsia="Calibri" w:hAnsi="Times New Roman" w:cs="Times New Roman"/>
          <w:sz w:val="24"/>
          <w:szCs w:val="24"/>
        </w:rPr>
        <w:t>Профессия моей мамы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>» (далее К</w:t>
      </w: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онкурс) 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C5F87">
        <w:rPr>
          <w:rFonts w:ascii="Times New Roman" w:eastAsia="Calibri" w:hAnsi="Times New Roman" w:cs="Times New Roman"/>
          <w:sz w:val="24"/>
          <w:szCs w:val="24"/>
        </w:rPr>
        <w:t>М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>АУ</w:t>
      </w:r>
      <w:r w:rsidRPr="00DC5F87">
        <w:rPr>
          <w:rFonts w:ascii="Times New Roman" w:eastAsia="Calibri" w:hAnsi="Times New Roman" w:cs="Times New Roman"/>
          <w:sz w:val="24"/>
          <w:szCs w:val="24"/>
        </w:rPr>
        <w:t>ДО «Агинский Д</w:t>
      </w:r>
      <w:r w:rsidR="0073350E">
        <w:rPr>
          <w:rFonts w:ascii="Times New Roman" w:eastAsia="Calibri" w:hAnsi="Times New Roman" w:cs="Times New Roman"/>
          <w:sz w:val="24"/>
          <w:szCs w:val="24"/>
        </w:rPr>
        <w:t>ом  детского творчества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6348" w:rsidRPr="00DC5F87">
        <w:rPr>
          <w:rFonts w:ascii="Times New Roman" w:eastAsia="Calibri" w:hAnsi="Times New Roman" w:cs="Times New Roman"/>
          <w:sz w:val="24"/>
          <w:szCs w:val="24"/>
        </w:rPr>
        <w:t>им.И.Д.Кобзона</w:t>
      </w:r>
      <w:proofErr w:type="spellEnd"/>
      <w:r w:rsidR="001F6348" w:rsidRPr="00DC5F87">
        <w:rPr>
          <w:rFonts w:ascii="Times New Roman" w:eastAsia="Calibri" w:hAnsi="Times New Roman" w:cs="Times New Roman"/>
          <w:sz w:val="24"/>
          <w:szCs w:val="24"/>
        </w:rPr>
        <w:t>» ГО «Поселок Агинское»</w:t>
      </w:r>
      <w:r w:rsidRPr="00DC5F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270B" w:rsidRPr="00DC5F87" w:rsidRDefault="00BA270B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1.2.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348" w:rsidRPr="00DC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приурочен к празднованию </w:t>
      </w:r>
      <w:r w:rsidR="00BB4B05" w:rsidRPr="00DC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 Матери</w:t>
      </w:r>
      <w:r w:rsidR="001F6348" w:rsidRPr="00DC5F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проводится в соответствии с планом работы МАУДО </w:t>
      </w:r>
      <w:r w:rsidR="0073350E">
        <w:rPr>
          <w:rFonts w:ascii="Times New Roman" w:eastAsia="Calibri" w:hAnsi="Times New Roman" w:cs="Times New Roman"/>
          <w:sz w:val="24"/>
          <w:szCs w:val="24"/>
        </w:rPr>
        <w:t>«Агинский Дом детского творчества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6348" w:rsidRPr="00DC5F87">
        <w:rPr>
          <w:rFonts w:ascii="Times New Roman" w:eastAsia="Calibri" w:hAnsi="Times New Roman" w:cs="Times New Roman"/>
          <w:sz w:val="24"/>
          <w:szCs w:val="24"/>
        </w:rPr>
        <w:t>им.И.Д.Кобзона</w:t>
      </w:r>
      <w:proofErr w:type="spellEnd"/>
      <w:r w:rsidR="001F6348" w:rsidRPr="00DC5F87">
        <w:rPr>
          <w:rFonts w:ascii="Times New Roman" w:eastAsia="Calibri" w:hAnsi="Times New Roman" w:cs="Times New Roman"/>
          <w:sz w:val="24"/>
          <w:szCs w:val="24"/>
        </w:rPr>
        <w:t>» ГО «Поселок Агинское» на 202</w:t>
      </w:r>
      <w:r w:rsidR="0073350E">
        <w:rPr>
          <w:rFonts w:ascii="Times New Roman" w:eastAsia="Calibri" w:hAnsi="Times New Roman" w:cs="Times New Roman"/>
          <w:sz w:val="24"/>
          <w:szCs w:val="24"/>
        </w:rPr>
        <w:t>1</w:t>
      </w:r>
      <w:r w:rsidR="001F6348" w:rsidRPr="00DC5F87">
        <w:rPr>
          <w:rFonts w:ascii="Times New Roman" w:eastAsia="Calibri" w:hAnsi="Times New Roman" w:cs="Times New Roman"/>
          <w:sz w:val="24"/>
          <w:szCs w:val="24"/>
        </w:rPr>
        <w:t>г</w:t>
      </w:r>
      <w:r w:rsidRPr="00DC5F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FD4" w:rsidRPr="00DC5F87" w:rsidRDefault="004A4FD4" w:rsidP="00DC5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8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1.3. </w:t>
      </w:r>
      <w:r w:rsidRPr="00DC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r w:rsidR="00BB4B05" w:rsidRPr="00DC5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C5F87"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D36F40" w:rsidRPr="00DC5F87" w:rsidRDefault="004A4FD4" w:rsidP="00DC5F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4B05" w:rsidRPr="00DC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повышения роли  семьи и материнства в духовно-нравственном воспитании детей.</w:t>
      </w:r>
    </w:p>
    <w:p w:rsidR="00BB4B05" w:rsidRPr="00DC5F87" w:rsidRDefault="00D36F40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вовлечение детей в занятие художественным творчеством;</w:t>
      </w:r>
    </w:p>
    <w:p w:rsidR="009D015D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развитие воображения, творческой фантазии детей;</w:t>
      </w:r>
    </w:p>
    <w:p w:rsidR="00BB4B05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стимулирование познавательной активности детей, направленной на расширение представлений о профессии своих родителей;</w:t>
      </w:r>
    </w:p>
    <w:p w:rsidR="00BB4B05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художественное представление профессии мамы у участников конкурса;</w:t>
      </w:r>
    </w:p>
    <w:p w:rsidR="00BB4B05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продвижение ценностей труда, семьи и семейных, в.т.ч. профессиональных традиций;</w:t>
      </w:r>
    </w:p>
    <w:p w:rsidR="00BB4B05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</w:t>
      </w:r>
      <w:r w:rsidR="00BB4B05" w:rsidRPr="00DC5F87">
        <w:t>содействия развити</w:t>
      </w:r>
      <w:r w:rsidRPr="00DC5F87">
        <w:t>ю творческих способностей детей;</w:t>
      </w:r>
    </w:p>
    <w:p w:rsidR="009D015D" w:rsidRPr="00DC5F87" w:rsidRDefault="009D015D" w:rsidP="00DC5F8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C5F87">
        <w:t xml:space="preserve">- приобщение детей к занятиям художественной фотографией, приобретения навыков работы с цифровыми информационными технологиями. </w:t>
      </w:r>
    </w:p>
    <w:p w:rsidR="00D36F40" w:rsidRPr="00DC5F87" w:rsidRDefault="00D36F40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87">
        <w:rPr>
          <w:rFonts w:ascii="Times New Roman" w:hAnsi="Times New Roman" w:cs="Times New Roman"/>
          <w:b/>
          <w:sz w:val="24"/>
          <w:szCs w:val="24"/>
        </w:rPr>
        <w:t>2</w:t>
      </w:r>
      <w:r w:rsidR="00D36F40" w:rsidRPr="00DC5F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5F87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87">
        <w:rPr>
          <w:rFonts w:ascii="Times New Roman" w:hAnsi="Times New Roman" w:cs="Times New Roman"/>
          <w:sz w:val="24"/>
          <w:szCs w:val="24"/>
        </w:rPr>
        <w:t xml:space="preserve">2.1. В Конкурсе могут участвовать обучающиеся Агинского Дома детского творчества </w:t>
      </w:r>
      <w:proofErr w:type="spellStart"/>
      <w:r w:rsidRPr="00DC5F87">
        <w:rPr>
          <w:rFonts w:ascii="Times New Roman" w:hAnsi="Times New Roman" w:cs="Times New Roman"/>
          <w:sz w:val="24"/>
          <w:szCs w:val="24"/>
        </w:rPr>
        <w:t>им.И.Д.Кобзона</w:t>
      </w:r>
      <w:proofErr w:type="spellEnd"/>
      <w:r w:rsidRPr="00DC5F87">
        <w:rPr>
          <w:rFonts w:ascii="Times New Roman" w:hAnsi="Times New Roman" w:cs="Times New Roman"/>
          <w:sz w:val="24"/>
          <w:szCs w:val="24"/>
        </w:rPr>
        <w:t>.</w:t>
      </w: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87">
        <w:rPr>
          <w:rFonts w:ascii="Times New Roman" w:hAnsi="Times New Roman" w:cs="Times New Roman"/>
          <w:b/>
          <w:sz w:val="24"/>
          <w:szCs w:val="24"/>
        </w:rPr>
        <w:t>3. Требования к конкурсным работам</w:t>
      </w: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3.1. На конкурс принимаются оригинальные творческие </w:t>
      </w:r>
      <w:r w:rsidR="0073350E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DC5F87">
        <w:rPr>
          <w:rFonts w:ascii="Times New Roman" w:eastAsia="Calibri" w:hAnsi="Times New Roman" w:cs="Times New Roman"/>
          <w:sz w:val="24"/>
          <w:szCs w:val="24"/>
        </w:rPr>
        <w:t>, выполненные из различных материалов в соответствующей тематике.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3.2. Работа (фотография), должна быть подписана на обороте: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фамилия, имя автора (участника);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возраст автора (участника) работы (полных лет);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- номинация работы; если </w:t>
      </w:r>
      <w:proofErr w:type="spellStart"/>
      <w:r w:rsidRPr="00DC5F87">
        <w:rPr>
          <w:rFonts w:ascii="Times New Roman" w:eastAsia="Calibri" w:hAnsi="Times New Roman" w:cs="Times New Roman"/>
          <w:sz w:val="24"/>
          <w:szCs w:val="24"/>
        </w:rPr>
        <w:t>фотоколлаж</w:t>
      </w:r>
      <w:proofErr w:type="spellEnd"/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 указать – профессию и Ф.И.О. мамы.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Ф.И.О. руководителя детского объединения.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3.3. На фотографии должна быть запечатлена мама участника на рабочем месте.</w:t>
      </w:r>
    </w:p>
    <w:p w:rsidR="004A4FD4" w:rsidRPr="00DC5F87" w:rsidRDefault="004A4FD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3.4. От одного автора (участника) предоставляется не более одной работы.</w:t>
      </w:r>
    </w:p>
    <w:p w:rsidR="004A4FD4" w:rsidRPr="00DC5F87" w:rsidRDefault="004A4FD4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F40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87">
        <w:rPr>
          <w:rFonts w:ascii="Times New Roman" w:hAnsi="Times New Roman" w:cs="Times New Roman"/>
          <w:b/>
          <w:sz w:val="24"/>
          <w:szCs w:val="24"/>
        </w:rPr>
        <w:t>4. Порядок и</w:t>
      </w:r>
      <w:r w:rsidR="00C73396" w:rsidRPr="00DC5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F1F" w:rsidRPr="00DC5F87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DC5F87">
        <w:rPr>
          <w:rFonts w:ascii="Times New Roman" w:hAnsi="Times New Roman" w:cs="Times New Roman"/>
          <w:b/>
          <w:sz w:val="24"/>
          <w:szCs w:val="24"/>
        </w:rPr>
        <w:t>предоставления конкурсных работ</w:t>
      </w:r>
    </w:p>
    <w:p w:rsidR="00C73396" w:rsidRPr="00DC5F87" w:rsidRDefault="00C73396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72" w:rsidRPr="00DC5F87" w:rsidRDefault="00BB4B05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4.1. </w:t>
      </w:r>
      <w:r w:rsidR="00165A72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Прием конкурсных работ производится до 24 ноября 2021 года.</w:t>
      </w:r>
    </w:p>
    <w:p w:rsidR="00165A72" w:rsidRPr="00DC5F87" w:rsidRDefault="00BB4B05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lastRenderedPageBreak/>
        <w:t>4.2. Конкурс</w:t>
      </w:r>
      <w:r w:rsidR="00165A72" w:rsidRPr="00DC5F87">
        <w:rPr>
          <w:rFonts w:ascii="Times New Roman" w:eastAsia="Calibri" w:hAnsi="Times New Roman" w:cs="Times New Roman"/>
          <w:sz w:val="24"/>
          <w:szCs w:val="24"/>
        </w:rPr>
        <w:t>ные работы, представленные после завершения последнего срока приема и не отвечающие условиям конкурса, не принимаются и не рассматриваются.</w:t>
      </w:r>
    </w:p>
    <w:p w:rsidR="00165A72" w:rsidRPr="00DC5F87" w:rsidRDefault="00165A72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A72" w:rsidRPr="00DC5F87" w:rsidRDefault="00165A72" w:rsidP="00DC5F8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C5F87">
        <w:rPr>
          <w:rFonts w:ascii="Times New Roman" w:eastAsia="Calibri" w:hAnsi="Times New Roman" w:cs="Times New Roman"/>
          <w:b/>
          <w:sz w:val="24"/>
          <w:szCs w:val="24"/>
        </w:rPr>
        <w:t>5. Порядок проведения Конкурса</w:t>
      </w:r>
    </w:p>
    <w:p w:rsidR="00165A72" w:rsidRPr="00DC5F87" w:rsidRDefault="00165A72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A72" w:rsidRPr="00DC5F87" w:rsidRDefault="00165A72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5.1. Для участия в Конкурсе необходимо представить работу руководителю детского объединения.</w:t>
      </w:r>
    </w:p>
    <w:p w:rsidR="00165A72" w:rsidRPr="00DC5F87" w:rsidRDefault="00165A72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5.2. Поступившие на Конкурс работы распределяются по номинациям:</w:t>
      </w:r>
    </w:p>
    <w:p w:rsidR="00165A72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5F87">
        <w:rPr>
          <w:rFonts w:ascii="Times New Roman" w:hAnsi="Times New Roman" w:cs="Times New Roman"/>
          <w:i/>
          <w:sz w:val="24"/>
          <w:szCs w:val="24"/>
        </w:rPr>
        <w:t>Фотоколлаж</w:t>
      </w:r>
      <w:proofErr w:type="spellEnd"/>
      <w:r w:rsidR="00DC5F87">
        <w:rPr>
          <w:rFonts w:ascii="Times New Roman" w:hAnsi="Times New Roman" w:cs="Times New Roman"/>
          <w:i/>
          <w:sz w:val="24"/>
          <w:szCs w:val="24"/>
        </w:rPr>
        <w:t xml:space="preserve"> (любые варианты)</w:t>
      </w:r>
      <w:r w:rsidRPr="00DC5F87">
        <w:rPr>
          <w:rFonts w:ascii="Times New Roman" w:hAnsi="Times New Roman" w:cs="Times New Roman"/>
          <w:sz w:val="24"/>
          <w:szCs w:val="24"/>
        </w:rPr>
        <w:t>;</w:t>
      </w:r>
    </w:p>
    <w:p w:rsidR="00165A72" w:rsidRPr="00DC5F87" w:rsidRDefault="00165A72" w:rsidP="004D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72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87">
        <w:rPr>
          <w:rFonts w:ascii="Times New Roman" w:hAnsi="Times New Roman" w:cs="Times New Roman"/>
          <w:sz w:val="24"/>
          <w:szCs w:val="24"/>
        </w:rPr>
        <w:t>-</w:t>
      </w:r>
      <w:r w:rsidRPr="00DC5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F87">
        <w:rPr>
          <w:rFonts w:ascii="Times New Roman" w:hAnsi="Times New Roman" w:cs="Times New Roman"/>
          <w:sz w:val="24"/>
          <w:szCs w:val="24"/>
        </w:rPr>
        <w:t xml:space="preserve"> </w:t>
      </w:r>
      <w:r w:rsidRPr="00DC5F87">
        <w:rPr>
          <w:rFonts w:ascii="Times New Roman" w:hAnsi="Times New Roman" w:cs="Times New Roman"/>
          <w:i/>
          <w:sz w:val="24"/>
          <w:szCs w:val="24"/>
        </w:rPr>
        <w:t>Рисунки</w:t>
      </w:r>
      <w:r w:rsidRPr="00DC5F87">
        <w:rPr>
          <w:rFonts w:ascii="Times New Roman" w:hAnsi="Times New Roman" w:cs="Times New Roman"/>
          <w:sz w:val="24"/>
          <w:szCs w:val="24"/>
        </w:rPr>
        <w:t xml:space="preserve"> (техника исполнения: акварель, гуашь, цветные карандаши, фломастеры, графика, компьютерная </w:t>
      </w:r>
      <w:r w:rsidR="00161665">
        <w:rPr>
          <w:rFonts w:ascii="Times New Roman" w:hAnsi="Times New Roman" w:cs="Times New Roman"/>
          <w:sz w:val="24"/>
          <w:szCs w:val="24"/>
        </w:rPr>
        <w:t xml:space="preserve">графика и </w:t>
      </w:r>
      <w:proofErr w:type="spellStart"/>
      <w:r w:rsidR="0016166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DC5F87">
        <w:rPr>
          <w:rFonts w:ascii="Times New Roman" w:hAnsi="Times New Roman" w:cs="Times New Roman"/>
          <w:sz w:val="24"/>
          <w:szCs w:val="24"/>
        </w:rPr>
        <w:t>);</w:t>
      </w:r>
    </w:p>
    <w:p w:rsidR="00165A72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72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87">
        <w:rPr>
          <w:rFonts w:ascii="Times New Roman" w:hAnsi="Times New Roman" w:cs="Times New Roman"/>
          <w:sz w:val="24"/>
          <w:szCs w:val="24"/>
        </w:rPr>
        <w:t xml:space="preserve">- </w:t>
      </w:r>
      <w:r w:rsidRPr="00DC5F87">
        <w:rPr>
          <w:rFonts w:ascii="Times New Roman" w:hAnsi="Times New Roman" w:cs="Times New Roman"/>
          <w:i/>
          <w:sz w:val="24"/>
          <w:szCs w:val="24"/>
        </w:rPr>
        <w:t>Поделки</w:t>
      </w:r>
      <w:r w:rsidRPr="00DC5F87">
        <w:rPr>
          <w:rFonts w:ascii="Times New Roman" w:hAnsi="Times New Roman" w:cs="Times New Roman"/>
          <w:sz w:val="24"/>
          <w:szCs w:val="24"/>
        </w:rPr>
        <w:t xml:space="preserve"> (любая техника: вязание, объемное бумажная пластика, торцевание, лепка, </w:t>
      </w:r>
      <w:r w:rsidR="00161665">
        <w:rPr>
          <w:rFonts w:ascii="Times New Roman" w:hAnsi="Times New Roman" w:cs="Times New Roman"/>
          <w:sz w:val="24"/>
          <w:szCs w:val="24"/>
        </w:rPr>
        <w:t xml:space="preserve">шитьё, </w:t>
      </w:r>
      <w:proofErr w:type="spellStart"/>
      <w:r w:rsidR="00161665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1616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61665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161665">
        <w:rPr>
          <w:rFonts w:ascii="Times New Roman" w:hAnsi="Times New Roman" w:cs="Times New Roman"/>
          <w:sz w:val="24"/>
          <w:szCs w:val="24"/>
        </w:rPr>
        <w:t>).</w:t>
      </w:r>
    </w:p>
    <w:p w:rsidR="00165A72" w:rsidRPr="00DC5F87" w:rsidRDefault="00165A72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72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5.3. Экспертная оценка и подведение итогов представленных работ на Конкурс возлагается на комиссию.</w:t>
      </w:r>
    </w:p>
    <w:p w:rsidR="00C73396" w:rsidRPr="00DC5F87" w:rsidRDefault="00165A72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5F87" w:rsidRPr="00DC5F87">
        <w:rPr>
          <w:rFonts w:ascii="Times New Roman" w:eastAsia="Calibri" w:hAnsi="Times New Roman" w:cs="Times New Roman"/>
          <w:sz w:val="24"/>
          <w:szCs w:val="24"/>
        </w:rPr>
        <w:t>5.4. При оценке представленных работ учитываются следующие критерии: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оригинальность композиционного решения;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художественный уровень произведения;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оригинальность идеи и содержание работы;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общее восприятие;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- качество изображения.</w:t>
      </w:r>
    </w:p>
    <w:p w:rsidR="00DC5F87" w:rsidRPr="00DC5F87" w:rsidRDefault="00DC5F87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F87">
        <w:rPr>
          <w:rFonts w:ascii="Times New Roman" w:eastAsia="Calibri" w:hAnsi="Times New Roman" w:cs="Times New Roman"/>
          <w:sz w:val="24"/>
          <w:szCs w:val="24"/>
        </w:rPr>
        <w:t>5.5. Конкурсная комиссия рассматривает, оценивает конкурсные работы, принимает решение о победителе и призерах Конкурса 25 ноября 2021г.</w:t>
      </w:r>
    </w:p>
    <w:p w:rsidR="00D36F40" w:rsidRPr="00DC5F87" w:rsidRDefault="00D36F40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70B" w:rsidRPr="00DC5F87" w:rsidRDefault="00C73396" w:rsidP="00DC5F87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DC5F8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6</w:t>
      </w:r>
      <w:r w:rsidR="00D36F40" w:rsidRPr="00DC5F87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. Возрастные </w:t>
      </w:r>
      <w:r w:rsidR="005F273A" w:rsidRPr="00DC5F8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группы</w:t>
      </w:r>
    </w:p>
    <w:p w:rsidR="00BA270B" w:rsidRPr="00DC5F87" w:rsidRDefault="00C5516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младшая 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возрастная группа 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(</w:t>
      </w:r>
      <w:r w:rsidR="00C73396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7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C73396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9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лет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)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BA270B" w:rsidRPr="00DC5F87" w:rsidRDefault="00C5516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средняя возрастная группа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r w:rsidR="00C73396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10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-13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лет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)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BA270B" w:rsidRPr="00DC5F87" w:rsidRDefault="00C55164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старшая 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возрастная группа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4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-1</w:t>
      </w:r>
      <w:r w:rsidR="005F273A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7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лет</w:t>
      </w:r>
      <w:r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)</w:t>
      </w:r>
      <w:r w:rsidR="00BA270B" w:rsidRPr="00DC5F87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5F273A" w:rsidRPr="00DC5F87" w:rsidRDefault="005F273A" w:rsidP="00DC5F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5F273A" w:rsidRPr="00DC5F87" w:rsidRDefault="00DC5F87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87">
        <w:rPr>
          <w:rFonts w:ascii="Times New Roman" w:hAnsi="Times New Roman" w:cs="Times New Roman"/>
          <w:b/>
          <w:sz w:val="24"/>
          <w:szCs w:val="24"/>
        </w:rPr>
        <w:t>7</w:t>
      </w:r>
      <w:r w:rsidR="005F273A" w:rsidRPr="00DC5F87">
        <w:rPr>
          <w:rFonts w:ascii="Times New Roman" w:hAnsi="Times New Roman" w:cs="Times New Roman"/>
          <w:b/>
          <w:sz w:val="24"/>
          <w:szCs w:val="24"/>
        </w:rPr>
        <w:t>. Награждение победителей конкурса</w:t>
      </w:r>
    </w:p>
    <w:p w:rsidR="005F273A" w:rsidRPr="00DC5F87" w:rsidRDefault="005F273A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3A" w:rsidRPr="00DC5F87" w:rsidRDefault="00DC5F87" w:rsidP="00DC5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87">
        <w:rPr>
          <w:rFonts w:ascii="Times New Roman" w:hAnsi="Times New Roman" w:cs="Times New Roman"/>
          <w:sz w:val="24"/>
          <w:szCs w:val="24"/>
        </w:rPr>
        <w:t>7</w:t>
      </w:r>
      <w:r w:rsidR="005F273A" w:rsidRPr="00DC5F87">
        <w:rPr>
          <w:rFonts w:ascii="Times New Roman" w:hAnsi="Times New Roman" w:cs="Times New Roman"/>
          <w:sz w:val="24"/>
          <w:szCs w:val="24"/>
        </w:rPr>
        <w:t xml:space="preserve">.1. </w:t>
      </w:r>
      <w:r w:rsidRPr="00DC5F87">
        <w:rPr>
          <w:rFonts w:ascii="Times New Roman" w:hAnsi="Times New Roman" w:cs="Times New Roman"/>
          <w:sz w:val="24"/>
          <w:szCs w:val="24"/>
        </w:rPr>
        <w:t>Победителя и призерам Конкурса вручаются грамоты, участникам – сертификаты.</w:t>
      </w: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A270B" w:rsidRPr="00DC5F87" w:rsidRDefault="00BA270B" w:rsidP="00DC5F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507E9" w:rsidRPr="00DC5F87" w:rsidRDefault="008507E9" w:rsidP="00DC5F87">
      <w:pPr>
        <w:spacing w:line="240" w:lineRule="auto"/>
        <w:ind w:firstLine="567"/>
        <w:jc w:val="both"/>
        <w:rPr>
          <w:sz w:val="24"/>
          <w:szCs w:val="24"/>
        </w:rPr>
      </w:pPr>
    </w:p>
    <w:sectPr w:rsidR="008507E9" w:rsidRPr="00DC5F87" w:rsidSect="006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353"/>
    <w:multiLevelType w:val="multilevel"/>
    <w:tmpl w:val="631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B2CC6"/>
    <w:multiLevelType w:val="hybridMultilevel"/>
    <w:tmpl w:val="DDE8AAFA"/>
    <w:lvl w:ilvl="0" w:tplc="EBD26234">
      <w:numFmt w:val="bullet"/>
      <w:lvlText w:val=""/>
      <w:lvlJc w:val="left"/>
      <w:pPr>
        <w:ind w:left="642" w:hanging="39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0EED26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35C9A0C">
      <w:numFmt w:val="bullet"/>
      <w:lvlText w:val="•"/>
      <w:lvlJc w:val="left"/>
      <w:pPr>
        <w:ind w:left="2247" w:hanging="425"/>
      </w:pPr>
      <w:rPr>
        <w:rFonts w:hint="default"/>
        <w:lang w:val="ru-RU" w:eastAsia="ru-RU" w:bidi="ru-RU"/>
      </w:rPr>
    </w:lvl>
    <w:lvl w:ilvl="3" w:tplc="29D8B104">
      <w:numFmt w:val="bullet"/>
      <w:lvlText w:val="•"/>
      <w:lvlJc w:val="left"/>
      <w:pPr>
        <w:ind w:left="3254" w:hanging="425"/>
      </w:pPr>
      <w:rPr>
        <w:rFonts w:hint="default"/>
        <w:lang w:val="ru-RU" w:eastAsia="ru-RU" w:bidi="ru-RU"/>
      </w:rPr>
    </w:lvl>
    <w:lvl w:ilvl="4" w:tplc="90BE2DF4">
      <w:numFmt w:val="bullet"/>
      <w:lvlText w:val="•"/>
      <w:lvlJc w:val="left"/>
      <w:pPr>
        <w:ind w:left="4262" w:hanging="425"/>
      </w:pPr>
      <w:rPr>
        <w:rFonts w:hint="default"/>
        <w:lang w:val="ru-RU" w:eastAsia="ru-RU" w:bidi="ru-RU"/>
      </w:rPr>
    </w:lvl>
    <w:lvl w:ilvl="5" w:tplc="2DB6F668">
      <w:numFmt w:val="bullet"/>
      <w:lvlText w:val="•"/>
      <w:lvlJc w:val="left"/>
      <w:pPr>
        <w:ind w:left="5269" w:hanging="425"/>
      </w:pPr>
      <w:rPr>
        <w:rFonts w:hint="default"/>
        <w:lang w:val="ru-RU" w:eastAsia="ru-RU" w:bidi="ru-RU"/>
      </w:rPr>
    </w:lvl>
    <w:lvl w:ilvl="6" w:tplc="82FED33C">
      <w:numFmt w:val="bullet"/>
      <w:lvlText w:val="•"/>
      <w:lvlJc w:val="left"/>
      <w:pPr>
        <w:ind w:left="6276" w:hanging="425"/>
      </w:pPr>
      <w:rPr>
        <w:rFonts w:hint="default"/>
        <w:lang w:val="ru-RU" w:eastAsia="ru-RU" w:bidi="ru-RU"/>
      </w:rPr>
    </w:lvl>
    <w:lvl w:ilvl="7" w:tplc="34CCE0B2">
      <w:numFmt w:val="bullet"/>
      <w:lvlText w:val="•"/>
      <w:lvlJc w:val="left"/>
      <w:pPr>
        <w:ind w:left="7284" w:hanging="425"/>
      </w:pPr>
      <w:rPr>
        <w:rFonts w:hint="default"/>
        <w:lang w:val="ru-RU" w:eastAsia="ru-RU" w:bidi="ru-RU"/>
      </w:rPr>
    </w:lvl>
    <w:lvl w:ilvl="8" w:tplc="91B44418">
      <w:numFmt w:val="bullet"/>
      <w:lvlText w:val="•"/>
      <w:lvlJc w:val="left"/>
      <w:pPr>
        <w:ind w:left="8291" w:hanging="425"/>
      </w:pPr>
      <w:rPr>
        <w:rFonts w:hint="default"/>
        <w:lang w:val="ru-RU" w:eastAsia="ru-RU" w:bidi="ru-RU"/>
      </w:rPr>
    </w:lvl>
  </w:abstractNum>
  <w:abstractNum w:abstractNumId="2">
    <w:nsid w:val="7FB056AE"/>
    <w:multiLevelType w:val="multilevel"/>
    <w:tmpl w:val="1AF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70B"/>
    <w:rsid w:val="00161665"/>
    <w:rsid w:val="00165A72"/>
    <w:rsid w:val="0017207C"/>
    <w:rsid w:val="001F6348"/>
    <w:rsid w:val="003D7860"/>
    <w:rsid w:val="004A4FD4"/>
    <w:rsid w:val="004D0E9C"/>
    <w:rsid w:val="005F273A"/>
    <w:rsid w:val="006F1DF4"/>
    <w:rsid w:val="0073350E"/>
    <w:rsid w:val="00807EC6"/>
    <w:rsid w:val="008507E9"/>
    <w:rsid w:val="008B0309"/>
    <w:rsid w:val="009D015D"/>
    <w:rsid w:val="009D6F1F"/>
    <w:rsid w:val="00BA270B"/>
    <w:rsid w:val="00BB4B05"/>
    <w:rsid w:val="00C55164"/>
    <w:rsid w:val="00C73396"/>
    <w:rsid w:val="00CF29BE"/>
    <w:rsid w:val="00D36F40"/>
    <w:rsid w:val="00DC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0B"/>
  </w:style>
  <w:style w:type="paragraph" w:styleId="5">
    <w:name w:val="heading 5"/>
    <w:basedOn w:val="a"/>
    <w:link w:val="50"/>
    <w:uiPriority w:val="9"/>
    <w:qFormat/>
    <w:rsid w:val="00BB4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4B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Соелма</dc:creator>
  <cp:lastModifiedBy>жамсаран</cp:lastModifiedBy>
  <cp:revision>2</cp:revision>
  <dcterms:created xsi:type="dcterms:W3CDTF">2021-11-15T13:09:00Z</dcterms:created>
  <dcterms:modified xsi:type="dcterms:W3CDTF">2021-11-15T13:09:00Z</dcterms:modified>
</cp:coreProperties>
</file>